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9D" w:rsidRDefault="00377A9D" w:rsidP="0037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Перечень</w:t>
      </w:r>
    </w:p>
    <w:p w:rsidR="00377A9D" w:rsidRDefault="00282162" w:rsidP="00377A9D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F6E87">
        <w:rPr>
          <w:rFonts w:ascii="Times New Roman" w:hAnsi="Times New Roman" w:cs="Times New Roman"/>
          <w:bCs/>
          <w:sz w:val="30"/>
          <w:szCs w:val="30"/>
        </w:rPr>
        <w:t xml:space="preserve">административных процедур, осуществляемых </w:t>
      </w:r>
      <w:r w:rsidR="000E560E">
        <w:rPr>
          <w:rFonts w:ascii="Times New Roman" w:hAnsi="Times New Roman" w:cs="Times New Roman"/>
          <w:bCs/>
          <w:sz w:val="30"/>
          <w:szCs w:val="30"/>
        </w:rPr>
        <w:t>в государственном</w:t>
      </w:r>
    </w:p>
    <w:p w:rsidR="00377A9D" w:rsidRPr="00377A9D" w:rsidRDefault="000E560E" w:rsidP="00377A9D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учреждении</w:t>
      </w:r>
      <w:r w:rsidR="00282162" w:rsidRPr="008F6E87">
        <w:rPr>
          <w:rFonts w:ascii="Times New Roman" w:hAnsi="Times New Roman" w:cs="Times New Roman"/>
          <w:bCs/>
          <w:sz w:val="30"/>
          <w:szCs w:val="30"/>
        </w:rPr>
        <w:t xml:space="preserve"> образования</w:t>
      </w:r>
      <w:r w:rsidR="00377A9D">
        <w:rPr>
          <w:rFonts w:ascii="Times New Roman" w:hAnsi="Times New Roman" w:cs="Times New Roman"/>
          <w:bCs/>
          <w:sz w:val="30"/>
          <w:szCs w:val="30"/>
        </w:rPr>
        <w:t xml:space="preserve"> «Краснопольский районный центр </w:t>
      </w:r>
      <w:r w:rsidR="00282162" w:rsidRPr="008F6E87">
        <w:rPr>
          <w:rFonts w:ascii="Times New Roman" w:hAnsi="Times New Roman" w:cs="Times New Roman"/>
          <w:bCs/>
          <w:sz w:val="30"/>
          <w:szCs w:val="30"/>
        </w:rPr>
        <w:t xml:space="preserve">коррекционно-развивающего обучения и реабилитации» </w:t>
      </w:r>
      <w:r w:rsidR="00377A9D">
        <w:rPr>
          <w:rFonts w:ascii="Times New Roman" w:hAnsi="Times New Roman" w:cs="Times New Roman"/>
          <w:bCs/>
          <w:sz w:val="30"/>
          <w:szCs w:val="30"/>
        </w:rPr>
        <w:t xml:space="preserve">по заявлениям </w:t>
      </w:r>
      <w:r w:rsidR="00282162" w:rsidRPr="008F6E87">
        <w:rPr>
          <w:rFonts w:ascii="Times New Roman" w:hAnsi="Times New Roman" w:cs="Times New Roman"/>
          <w:bCs/>
          <w:sz w:val="30"/>
          <w:szCs w:val="30"/>
        </w:rPr>
        <w:t xml:space="preserve">граждан  </w:t>
      </w:r>
    </w:p>
    <w:p w:rsidR="00282162" w:rsidRPr="00377A9D" w:rsidRDefault="00282162" w:rsidP="00377A9D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pacing w:val="-1"/>
          <w:sz w:val="24"/>
          <w:szCs w:val="30"/>
        </w:rPr>
      </w:pPr>
      <w:r w:rsidRPr="00377A9D">
        <w:rPr>
          <w:rFonts w:ascii="Times New Roman" w:hAnsi="Times New Roman" w:cs="Times New Roman"/>
          <w:bCs/>
          <w:sz w:val="24"/>
          <w:szCs w:val="30"/>
        </w:rPr>
        <w:t>(</w:t>
      </w:r>
      <w:r w:rsidR="008F6E87" w:rsidRPr="00377A9D">
        <w:rPr>
          <w:rFonts w:ascii="Times New Roman" w:eastAsia="Times New Roman" w:hAnsi="Times New Roman" w:cs="Times New Roman"/>
          <w:sz w:val="24"/>
          <w:szCs w:val="30"/>
        </w:rPr>
        <w:t xml:space="preserve">Указ Президента Республики Беларусь </w:t>
      </w:r>
      <w:r w:rsidR="008F6E87" w:rsidRPr="00377A9D">
        <w:rPr>
          <w:rFonts w:ascii="Times New Roman" w:hAnsi="Times New Roman" w:cs="Times New Roman"/>
          <w:iCs/>
          <w:color w:val="000000"/>
          <w:spacing w:val="-1"/>
          <w:sz w:val="24"/>
          <w:szCs w:val="30"/>
        </w:rPr>
        <w:t>от 26 апреля 2010 г. № 200 «</w:t>
      </w:r>
      <w:r w:rsidR="008F6E87" w:rsidRPr="00377A9D">
        <w:rPr>
          <w:rFonts w:ascii="Times New Roman" w:hAnsi="Times New Roman" w:cs="Times New Roman"/>
          <w:iCs/>
          <w:color w:val="000000"/>
          <w:spacing w:val="-1"/>
          <w:sz w:val="24"/>
          <w:szCs w:val="30"/>
          <w:lang w:val="be-BY"/>
        </w:rPr>
        <w:t>Об</w:t>
      </w:r>
      <w:r w:rsidR="008F6E87" w:rsidRPr="00377A9D">
        <w:rPr>
          <w:rFonts w:ascii="Times New Roman" w:hAnsi="Times New Roman" w:cs="Times New Roman"/>
          <w:iCs/>
          <w:color w:val="000000"/>
          <w:spacing w:val="-1"/>
          <w:sz w:val="24"/>
          <w:szCs w:val="30"/>
        </w:rPr>
        <w:t> утверждении перечня административных процедур, осуществляемых </w:t>
      </w:r>
      <w:r w:rsidR="008F6E87" w:rsidRPr="00377A9D">
        <w:rPr>
          <w:rFonts w:ascii="Times New Roman" w:hAnsi="Times New Roman" w:cs="Times New Roman"/>
          <w:iCs/>
          <w:color w:val="000000"/>
          <w:spacing w:val="2"/>
          <w:sz w:val="24"/>
          <w:szCs w:val="30"/>
        </w:rPr>
        <w:t>государственными органами и иными организациями по заявлениям </w:t>
      </w:r>
      <w:r w:rsidR="008F6E87" w:rsidRPr="00377A9D">
        <w:rPr>
          <w:rFonts w:ascii="Times New Roman" w:hAnsi="Times New Roman" w:cs="Times New Roman"/>
          <w:iCs/>
          <w:color w:val="000000"/>
          <w:spacing w:val="-2"/>
          <w:sz w:val="24"/>
          <w:szCs w:val="30"/>
        </w:rPr>
        <w:t>граждан»</w:t>
      </w:r>
      <w:r w:rsidR="00377A9D" w:rsidRPr="00377A9D">
        <w:rPr>
          <w:rFonts w:ascii="Times New Roman" w:hAnsi="Times New Roman" w:cs="Times New Roman"/>
          <w:iCs/>
          <w:color w:val="000000"/>
          <w:spacing w:val="-2"/>
          <w:sz w:val="24"/>
          <w:szCs w:val="30"/>
        </w:rPr>
        <w:t>)</w:t>
      </w:r>
    </w:p>
    <w:p w:rsidR="00EB0D7B" w:rsidRDefault="00EB0D7B" w:rsidP="00EB0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7B" w:rsidRDefault="00EB0D7B" w:rsidP="00EB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ДНИ ПРИЕМА: понедельник</w:t>
      </w:r>
      <w:r w:rsidR="00E75AF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EB0D7B" w:rsidRDefault="00EB0D7B" w:rsidP="00EB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ПРИЕМА: с 8.00 до 13.00</w:t>
      </w:r>
    </w:p>
    <w:p w:rsidR="00EB0D7B" w:rsidRPr="0016553C" w:rsidRDefault="00EB0D7B" w:rsidP="00EB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с 14.00 до 17.00</w:t>
      </w:r>
    </w:p>
    <w:tbl>
      <w:tblPr>
        <w:tblStyle w:val="tablencpi"/>
        <w:tblW w:w="4991" w:type="pct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1700"/>
        <w:gridCol w:w="1560"/>
        <w:gridCol w:w="1560"/>
        <w:gridCol w:w="1700"/>
      </w:tblGrid>
      <w:tr w:rsidR="00377A9D" w:rsidTr="00377A9D">
        <w:trPr>
          <w:trHeight w:val="240"/>
        </w:trPr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B0D7B" w:rsidRDefault="00B35771" w:rsidP="00DE26FD">
            <w:pPr>
              <w:pStyle w:val="table1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55" w:type="pct"/>
            <w:vAlign w:val="center"/>
          </w:tcPr>
          <w:p w:rsidR="00EB0D7B" w:rsidRDefault="00DE26FD" w:rsidP="00DE26FD">
            <w:pPr>
              <w:pStyle w:val="table10"/>
              <w:jc w:val="center"/>
            </w:pPr>
            <w:r w:rsidRPr="00DE26FD">
              <w:t>Ф.И.О. работника, ответственного за выполнение, номер кабинета, номер телефона</w:t>
            </w:r>
          </w:p>
        </w:tc>
        <w:tc>
          <w:tcPr>
            <w:tcW w:w="789" w:type="pct"/>
            <w:vAlign w:val="center"/>
          </w:tcPr>
          <w:p w:rsidR="00EB0D7B" w:rsidRDefault="00B35771" w:rsidP="00DE26FD">
            <w:pPr>
              <w:pStyle w:val="table10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24" w:type="pct"/>
            <w:vAlign w:val="center"/>
          </w:tcPr>
          <w:p w:rsidR="00EB0D7B" w:rsidRDefault="00B35771" w:rsidP="00DE26FD">
            <w:pPr>
              <w:pStyle w:val="table10"/>
              <w:jc w:val="center"/>
            </w:pPr>
            <w:r>
              <w:t>Размер платы, взимаемой при осуществлении администра-тивной процедуры**</w:t>
            </w:r>
          </w:p>
        </w:tc>
        <w:tc>
          <w:tcPr>
            <w:tcW w:w="724" w:type="pct"/>
            <w:vAlign w:val="center"/>
          </w:tcPr>
          <w:p w:rsidR="00B35771" w:rsidRDefault="00B35771" w:rsidP="00DE26FD">
            <w:pPr>
              <w:pStyle w:val="table10"/>
              <w:jc w:val="center"/>
            </w:pPr>
            <w:r>
              <w:t>Максимальный срок осуществления администра-</w:t>
            </w:r>
          </w:p>
          <w:p w:rsidR="00EB0D7B" w:rsidRDefault="00B35771" w:rsidP="00DE26FD">
            <w:pPr>
              <w:pStyle w:val="table10"/>
              <w:jc w:val="center"/>
            </w:pPr>
            <w:r>
              <w:t>тивной процедуры</w:t>
            </w:r>
          </w:p>
        </w:tc>
        <w:tc>
          <w:tcPr>
            <w:tcW w:w="789" w:type="pct"/>
            <w:vAlign w:val="center"/>
          </w:tcPr>
          <w:p w:rsidR="00377A9D" w:rsidRDefault="00B35771" w:rsidP="00DE26FD">
            <w:pPr>
              <w:pStyle w:val="table10"/>
              <w:jc w:val="center"/>
            </w:pPr>
            <w:r>
              <w:t xml:space="preserve">Срок действия справки, другого документа (решения), выдаваемых (принимаемого) при осуществлении </w:t>
            </w:r>
            <w:r w:rsidR="00282162">
              <w:t>административ-</w:t>
            </w:r>
          </w:p>
          <w:p w:rsidR="00EB0D7B" w:rsidRDefault="00282162" w:rsidP="00DE26FD">
            <w:pPr>
              <w:pStyle w:val="table10"/>
              <w:jc w:val="center"/>
            </w:pPr>
            <w:r>
              <w:t>ной</w:t>
            </w:r>
            <w:r w:rsidR="00B35771">
              <w:t xml:space="preserve"> процедуры</w:t>
            </w:r>
          </w:p>
        </w:tc>
      </w:tr>
      <w:tr w:rsidR="00377A9D" w:rsidTr="00377A9D">
        <w:trPr>
          <w:trHeight w:val="240"/>
        </w:trPr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5771" w:rsidRDefault="00B35771" w:rsidP="00DE26FD">
            <w:pPr>
              <w:pStyle w:val="table10"/>
              <w:jc w:val="center"/>
            </w:pPr>
            <w:r>
              <w:t>1</w:t>
            </w:r>
          </w:p>
        </w:tc>
        <w:tc>
          <w:tcPr>
            <w:tcW w:w="855" w:type="pct"/>
            <w:vAlign w:val="center"/>
          </w:tcPr>
          <w:p w:rsidR="00B35771" w:rsidRDefault="00B35771" w:rsidP="00DE26FD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9" w:type="pct"/>
            <w:vAlign w:val="center"/>
          </w:tcPr>
          <w:p w:rsidR="00B35771" w:rsidRDefault="00B35771" w:rsidP="00DE26FD">
            <w:pPr>
              <w:pStyle w:val="table10"/>
              <w:jc w:val="center"/>
            </w:pPr>
            <w:r>
              <w:t>3</w:t>
            </w:r>
          </w:p>
        </w:tc>
        <w:tc>
          <w:tcPr>
            <w:tcW w:w="724" w:type="pct"/>
            <w:vAlign w:val="center"/>
          </w:tcPr>
          <w:p w:rsidR="00B35771" w:rsidRDefault="00B35771" w:rsidP="00DE26FD">
            <w:pPr>
              <w:pStyle w:val="table10"/>
              <w:jc w:val="center"/>
            </w:pPr>
            <w:r>
              <w:t>4</w:t>
            </w:r>
          </w:p>
        </w:tc>
        <w:tc>
          <w:tcPr>
            <w:tcW w:w="724" w:type="pct"/>
            <w:vAlign w:val="center"/>
          </w:tcPr>
          <w:p w:rsidR="00B35771" w:rsidRDefault="00B35771" w:rsidP="00DE26FD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9" w:type="pct"/>
            <w:vAlign w:val="center"/>
          </w:tcPr>
          <w:p w:rsidR="00B35771" w:rsidRDefault="00B35771" w:rsidP="00DE26FD">
            <w:pPr>
              <w:pStyle w:val="table10"/>
              <w:jc w:val="center"/>
            </w:pPr>
            <w:r>
              <w:t>6</w:t>
            </w:r>
          </w:p>
        </w:tc>
      </w:tr>
      <w:tr w:rsidR="00377A9D" w:rsidTr="00377A9D">
        <w:trPr>
          <w:trHeight w:val="240"/>
        </w:trPr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Pr="00B35771" w:rsidRDefault="009946AF" w:rsidP="00377A9D">
            <w:pPr>
              <w:pStyle w:val="article"/>
              <w:spacing w:before="0" w:after="100"/>
              <w:ind w:left="136" w:firstLine="0"/>
              <w:rPr>
                <w:sz w:val="20"/>
                <w:szCs w:val="20"/>
              </w:rPr>
            </w:pPr>
            <w:r w:rsidRPr="00B35771">
              <w:rPr>
                <w:sz w:val="20"/>
                <w:szCs w:val="20"/>
              </w:rPr>
              <w:t>6.1. Выдача дубликатов:</w:t>
            </w:r>
          </w:p>
        </w:tc>
        <w:tc>
          <w:tcPr>
            <w:tcW w:w="8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 xml:space="preserve">Шмарловская Елена Александровна, заместитель директора по ОД, </w:t>
            </w:r>
          </w:p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 xml:space="preserve">каб. № 2, 1-й этаж, </w:t>
            </w:r>
          </w:p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>тел.: 8 (02238)71 7 27</w:t>
            </w:r>
          </w:p>
          <w:p w:rsidR="00D716A4" w:rsidRPr="00D716A4" w:rsidRDefault="009946AF" w:rsidP="00D716A4">
            <w:pPr>
              <w:jc w:val="center"/>
              <w:rPr>
                <w:szCs w:val="26"/>
              </w:rPr>
            </w:pPr>
            <w:r w:rsidRPr="009946AF">
              <w:t xml:space="preserve">В случае отсутствия, </w:t>
            </w:r>
            <w:r w:rsidR="00D716A4" w:rsidRPr="00D716A4">
              <w:rPr>
                <w:szCs w:val="26"/>
              </w:rPr>
              <w:t>Пиванова Надежда Владимировна, директор,</w:t>
            </w:r>
          </w:p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 xml:space="preserve">каб. № 2, 1 этаж, </w:t>
            </w:r>
          </w:p>
          <w:p w:rsidR="009946AF" w:rsidRDefault="00D716A4" w:rsidP="00D716A4">
            <w:pPr>
              <w:pStyle w:val="table10"/>
              <w:jc w:val="center"/>
            </w:pPr>
            <w:r w:rsidRPr="00D716A4">
              <w:rPr>
                <w:szCs w:val="26"/>
                <w:lang w:eastAsia="ru-RU"/>
              </w:rPr>
              <w:t>тел.: 8 (02238)71 7 27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</w:p>
        </w:tc>
      </w:tr>
      <w:tr w:rsidR="00377A9D" w:rsidTr="00377A9D">
        <w:trPr>
          <w:trHeight w:val="240"/>
        </w:trPr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Pr="00B35771" w:rsidRDefault="009946AF" w:rsidP="00377A9D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 Свидетельства о специальном образовании</w:t>
            </w:r>
          </w:p>
        </w:tc>
        <w:tc>
          <w:tcPr>
            <w:tcW w:w="8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jc w:val="center"/>
            </w:pP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  <w:r>
              <w:t>заявление с указанием причин утраты документа или приведения его в негодность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пришедший в негодность документ – в случае, если документ пришел в негодность</w:t>
            </w:r>
            <w:r>
              <w:br/>
            </w:r>
            <w:r>
              <w:br/>
              <w:t>документ, подтверждающий внесение платы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  <w: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>
              <w:br/>
            </w:r>
            <w:r>
              <w:br/>
              <w:t>0,2 базовой величины – за дубликат иного документа об образовании (для граждан Республики Беларусь)</w:t>
            </w:r>
            <w:r>
              <w:br/>
            </w:r>
            <w: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  <w:r>
              <w:br/>
            </w:r>
            <w:r>
              <w:br/>
              <w:t>бесплатно – дубликат приложения к документу об образовании, дубликат документа об обучении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  <w: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46AF" w:rsidRDefault="009946AF" w:rsidP="00DE26FD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</w:tr>
      <w:tr w:rsidR="00377A9D" w:rsidTr="00377A9D">
        <w:trPr>
          <w:trHeight w:val="240"/>
        </w:trPr>
        <w:tc>
          <w:tcPr>
            <w:tcW w:w="11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F1D" w:rsidRPr="00B35771" w:rsidRDefault="00234F1D" w:rsidP="00377A9D">
            <w:pPr>
              <w:pStyle w:val="article"/>
              <w:spacing w:before="0" w:after="100"/>
              <w:ind w:left="136" w:firstLine="0"/>
              <w:rPr>
                <w:sz w:val="20"/>
                <w:szCs w:val="20"/>
              </w:rPr>
            </w:pPr>
            <w:r w:rsidRPr="00B35771">
              <w:rPr>
                <w:sz w:val="20"/>
                <w:szCs w:val="20"/>
              </w:rPr>
              <w:lastRenderedPageBreak/>
              <w:t>6.3.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</w:tc>
        <w:tc>
          <w:tcPr>
            <w:tcW w:w="8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>Волкова Александра Сергеевна, секретарь</w:t>
            </w:r>
          </w:p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 xml:space="preserve">каб. № 1, 1-й этаж, </w:t>
            </w:r>
          </w:p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>тел.: 8 (02238)71 7 27</w:t>
            </w:r>
          </w:p>
          <w:p w:rsidR="00D716A4" w:rsidRPr="00D716A4" w:rsidRDefault="00766BF2" w:rsidP="00D716A4">
            <w:pPr>
              <w:jc w:val="center"/>
              <w:rPr>
                <w:szCs w:val="26"/>
              </w:rPr>
            </w:pPr>
            <w:r w:rsidRPr="009946AF">
              <w:t xml:space="preserve">В случае отсутствия, </w:t>
            </w:r>
            <w:r w:rsidR="00D716A4" w:rsidRPr="00D716A4">
              <w:rPr>
                <w:szCs w:val="26"/>
              </w:rPr>
              <w:t>Пиванова Надежда Владимировна, директор,</w:t>
            </w:r>
          </w:p>
          <w:p w:rsidR="00D716A4" w:rsidRPr="00D716A4" w:rsidRDefault="00D716A4" w:rsidP="00D716A4">
            <w:pPr>
              <w:jc w:val="center"/>
              <w:rPr>
                <w:szCs w:val="26"/>
              </w:rPr>
            </w:pPr>
            <w:r w:rsidRPr="00D716A4">
              <w:rPr>
                <w:szCs w:val="26"/>
              </w:rPr>
              <w:t xml:space="preserve">каб. № 2, 1 этаж, </w:t>
            </w:r>
          </w:p>
          <w:p w:rsidR="00234F1D" w:rsidRDefault="00D716A4" w:rsidP="00D716A4">
            <w:pPr>
              <w:pStyle w:val="table10"/>
              <w:jc w:val="center"/>
            </w:pPr>
            <w:r w:rsidRPr="00D716A4">
              <w:rPr>
                <w:szCs w:val="26"/>
                <w:lang w:eastAsia="ru-RU"/>
              </w:rPr>
              <w:t>тел.: 8 (02238)71 7 27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F1D" w:rsidRDefault="00234F1D" w:rsidP="00DE26FD">
            <w:pPr>
              <w:pStyle w:val="table10"/>
              <w:spacing w:before="120"/>
              <w:jc w:val="center"/>
            </w:pPr>
            <w:r>
              <w:t>заявление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F1D" w:rsidRDefault="00234F1D" w:rsidP="00DE26FD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F1D" w:rsidRDefault="00234F1D" w:rsidP="00DE26FD">
            <w:pPr>
              <w:pStyle w:val="table10"/>
              <w:spacing w:before="120"/>
              <w:jc w:val="center"/>
            </w:pPr>
            <w:r>
              <w:t>в день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4F1D" w:rsidRDefault="00234F1D" w:rsidP="00DE26FD">
            <w:pPr>
              <w:pStyle w:val="table10"/>
              <w:spacing w:before="120"/>
              <w:jc w:val="center"/>
            </w:pPr>
            <w:r>
              <w:t>с 1 сентября либо с даты подачи заявления (в случае подачи заявления после 1 сентября) по 31 августа – для обучающихся, получающих общее среднее, специальное образование</w:t>
            </w:r>
            <w:r>
              <w:br/>
            </w:r>
            <w:r>
              <w:br/>
              <w:t>6 месяцев – для иных обучающихся</w:t>
            </w:r>
          </w:p>
        </w:tc>
      </w:tr>
    </w:tbl>
    <w:p w:rsidR="00BC4781" w:rsidRDefault="00BC4781" w:rsidP="00BC478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1E30FF" w:rsidRPr="00BC4781" w:rsidRDefault="00377A9D" w:rsidP="00BC47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Style w:val="a4"/>
          <w:color w:val="000000" w:themeColor="text1"/>
          <w:sz w:val="30"/>
          <w:szCs w:val="30"/>
        </w:rPr>
        <w:tab/>
      </w:r>
      <w:r w:rsidR="001E30FF" w:rsidRPr="00BC4781">
        <w:rPr>
          <w:rStyle w:val="a4"/>
          <w:color w:val="000000" w:themeColor="text1"/>
          <w:sz w:val="30"/>
          <w:szCs w:val="30"/>
        </w:rPr>
        <w:t>Оплата производится в центре банковских у</w:t>
      </w:r>
      <w:r w:rsidR="00BC4781" w:rsidRPr="00BC4781">
        <w:rPr>
          <w:rStyle w:val="a4"/>
          <w:color w:val="000000" w:themeColor="text1"/>
          <w:sz w:val="30"/>
          <w:szCs w:val="30"/>
        </w:rPr>
        <w:t xml:space="preserve">слуг далее ЦБУ 713 филиал 712 </w:t>
      </w:r>
      <w:r w:rsidR="001E30FF" w:rsidRPr="00BC4781">
        <w:rPr>
          <w:rStyle w:val="a4"/>
          <w:color w:val="000000" w:themeColor="text1"/>
          <w:sz w:val="30"/>
          <w:szCs w:val="30"/>
        </w:rPr>
        <w:t xml:space="preserve">ОАО "АСБ Беларусбанк" г. </w:t>
      </w:r>
      <w:r w:rsidR="00BC4781" w:rsidRPr="00BC4781">
        <w:rPr>
          <w:rStyle w:val="a4"/>
          <w:color w:val="000000" w:themeColor="text1"/>
          <w:sz w:val="30"/>
          <w:szCs w:val="30"/>
        </w:rPr>
        <w:t xml:space="preserve">Костюковичи, </w:t>
      </w:r>
      <w:r w:rsidR="001E30FF" w:rsidRPr="00BC4781">
        <w:rPr>
          <w:rStyle w:val="a4"/>
          <w:color w:val="000000" w:themeColor="text1"/>
          <w:sz w:val="30"/>
          <w:szCs w:val="30"/>
        </w:rPr>
        <w:t>БИК АКBB</w:t>
      </w:r>
      <w:r w:rsidR="00BC4781" w:rsidRPr="00BC4781">
        <w:rPr>
          <w:rStyle w:val="a4"/>
          <w:color w:val="000000" w:themeColor="text1"/>
          <w:sz w:val="30"/>
          <w:szCs w:val="30"/>
        </w:rPr>
        <w:t>ВY21712</w:t>
      </w:r>
      <w:r w:rsidR="001E30FF" w:rsidRPr="00BC4781">
        <w:rPr>
          <w:rStyle w:val="a4"/>
          <w:color w:val="000000" w:themeColor="text1"/>
          <w:sz w:val="30"/>
          <w:szCs w:val="30"/>
        </w:rPr>
        <w:t xml:space="preserve"> расчетный счет BY72AKBB36040000015187200000 расположенном по адресу</w:t>
      </w:r>
      <w:r w:rsidR="00766BF2" w:rsidRPr="00BC4781">
        <w:rPr>
          <w:rStyle w:val="a4"/>
          <w:color w:val="000000" w:themeColor="text1"/>
          <w:sz w:val="30"/>
          <w:szCs w:val="30"/>
        </w:rPr>
        <w:t xml:space="preserve"> г.п. </w:t>
      </w:r>
      <w:r w:rsidR="00BC4781" w:rsidRPr="00BC4781">
        <w:rPr>
          <w:rStyle w:val="a4"/>
          <w:color w:val="000000" w:themeColor="text1"/>
          <w:sz w:val="30"/>
          <w:szCs w:val="30"/>
        </w:rPr>
        <w:t xml:space="preserve">Краснополье, </w:t>
      </w:r>
      <w:r w:rsidR="001E30FF" w:rsidRPr="00BC4781">
        <w:rPr>
          <w:rStyle w:val="a4"/>
          <w:color w:val="000000" w:themeColor="text1"/>
          <w:sz w:val="30"/>
          <w:szCs w:val="30"/>
        </w:rPr>
        <w:t>ул. Ленинская, д.</w:t>
      </w:r>
      <w:r w:rsidR="00BC4781" w:rsidRPr="00BC4781">
        <w:rPr>
          <w:rStyle w:val="a4"/>
          <w:color w:val="000000" w:themeColor="text1"/>
          <w:sz w:val="30"/>
          <w:szCs w:val="30"/>
        </w:rPr>
        <w:t xml:space="preserve"> </w:t>
      </w:r>
      <w:r w:rsidR="001E30FF" w:rsidRPr="00BC4781">
        <w:rPr>
          <w:rStyle w:val="a4"/>
          <w:color w:val="000000" w:themeColor="text1"/>
          <w:sz w:val="30"/>
          <w:szCs w:val="30"/>
        </w:rPr>
        <w:t>2</w:t>
      </w:r>
      <w:r w:rsidR="00BC4781" w:rsidRPr="00BC4781">
        <w:rPr>
          <w:rStyle w:val="a4"/>
          <w:color w:val="000000" w:themeColor="text1"/>
          <w:sz w:val="30"/>
          <w:szCs w:val="30"/>
        </w:rPr>
        <w:t xml:space="preserve">. На основании </w:t>
      </w:r>
      <w:r w:rsidR="00BC4781" w:rsidRPr="00BC4781">
        <w:rPr>
          <w:b/>
          <w:color w:val="131313"/>
          <w:sz w:val="30"/>
          <w:szCs w:val="30"/>
        </w:rPr>
        <w:t xml:space="preserve">Постановления Совмина от </w:t>
      </w:r>
      <w:r w:rsidR="00CC3F3C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CC3F3C" w:rsidRPr="00CC3F3C">
        <w:rPr>
          <w:b/>
          <w:color w:val="0A0A0A"/>
          <w:sz w:val="30"/>
          <w:szCs w:val="30"/>
          <w:shd w:val="clear" w:color="auto" w:fill="FFFFFF"/>
        </w:rPr>
        <w:t>20.11.2025 г. № 651</w:t>
      </w:r>
      <w:r w:rsidR="00CC3F3C" w:rsidRPr="00CC3F3C">
        <w:rPr>
          <w:rFonts w:ascii="Arial" w:hAnsi="Arial" w:cs="Arial"/>
          <w:color w:val="0A0A0A"/>
          <w:sz w:val="32"/>
          <w:shd w:val="clear" w:color="auto" w:fill="FFFFFF"/>
        </w:rPr>
        <w:t xml:space="preserve"> </w:t>
      </w:r>
      <w:r w:rsidR="001E30FF" w:rsidRPr="00BC4781">
        <w:rPr>
          <w:rStyle w:val="a4"/>
          <w:color w:val="000000" w:themeColor="text1"/>
          <w:sz w:val="30"/>
          <w:szCs w:val="30"/>
        </w:rPr>
        <w:t>сум</w:t>
      </w:r>
      <w:r w:rsidR="00BC4781" w:rsidRPr="00BC4781">
        <w:rPr>
          <w:rStyle w:val="a4"/>
          <w:color w:val="000000" w:themeColor="text1"/>
          <w:sz w:val="30"/>
          <w:szCs w:val="30"/>
        </w:rPr>
        <w:t>м</w:t>
      </w:r>
      <w:r w:rsidR="00CC3F3C">
        <w:rPr>
          <w:rStyle w:val="a4"/>
          <w:color w:val="000000" w:themeColor="text1"/>
          <w:sz w:val="30"/>
          <w:szCs w:val="30"/>
        </w:rPr>
        <w:t>а базовой величины с 01.01.2026</w:t>
      </w:r>
      <w:r w:rsidR="00BC4781" w:rsidRPr="00BC4781">
        <w:rPr>
          <w:rStyle w:val="a4"/>
          <w:color w:val="000000" w:themeColor="text1"/>
          <w:sz w:val="30"/>
          <w:szCs w:val="30"/>
        </w:rPr>
        <w:t xml:space="preserve"> </w:t>
      </w:r>
      <w:r w:rsidR="00CC3F3C">
        <w:rPr>
          <w:rStyle w:val="a4"/>
          <w:color w:val="000000" w:themeColor="text1"/>
          <w:sz w:val="30"/>
          <w:szCs w:val="30"/>
        </w:rPr>
        <w:t>составила 45,00 бел.  руб</w:t>
      </w:r>
      <w:r w:rsidR="00BC4781" w:rsidRPr="00BC4781">
        <w:rPr>
          <w:rStyle w:val="a4"/>
          <w:color w:val="000000" w:themeColor="text1"/>
          <w:sz w:val="30"/>
          <w:szCs w:val="30"/>
        </w:rPr>
        <w:t>.</w:t>
      </w:r>
    </w:p>
    <w:p w:rsidR="00F8659D" w:rsidRPr="002916C9" w:rsidRDefault="00F8659D" w:rsidP="001E30FF">
      <w:pPr>
        <w:spacing w:after="0" w:line="240" w:lineRule="auto"/>
        <w:ind w:right="-427"/>
        <w:jc w:val="both"/>
      </w:pPr>
    </w:p>
    <w:sectPr w:rsidR="00F8659D" w:rsidRPr="002916C9" w:rsidSect="00377A9D">
      <w:pgSz w:w="11906" w:h="16838"/>
      <w:pgMar w:top="1134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1D"/>
    <w:rsid w:val="000336C2"/>
    <w:rsid w:val="00046FFD"/>
    <w:rsid w:val="000E560E"/>
    <w:rsid w:val="0016553C"/>
    <w:rsid w:val="001E30FF"/>
    <w:rsid w:val="00224E50"/>
    <w:rsid w:val="00234F1D"/>
    <w:rsid w:val="00282162"/>
    <w:rsid w:val="00287B3A"/>
    <w:rsid w:val="002916C9"/>
    <w:rsid w:val="002D75B7"/>
    <w:rsid w:val="002F7BC3"/>
    <w:rsid w:val="00352E09"/>
    <w:rsid w:val="00377A9D"/>
    <w:rsid w:val="004A5F9D"/>
    <w:rsid w:val="004D1244"/>
    <w:rsid w:val="00555D64"/>
    <w:rsid w:val="00590E5D"/>
    <w:rsid w:val="005A4177"/>
    <w:rsid w:val="005D3569"/>
    <w:rsid w:val="006279DA"/>
    <w:rsid w:val="00681577"/>
    <w:rsid w:val="006A5B3E"/>
    <w:rsid w:val="006F4AED"/>
    <w:rsid w:val="00766BF2"/>
    <w:rsid w:val="00767E3A"/>
    <w:rsid w:val="007C5B9E"/>
    <w:rsid w:val="007D544B"/>
    <w:rsid w:val="00840D75"/>
    <w:rsid w:val="00843852"/>
    <w:rsid w:val="008F6E87"/>
    <w:rsid w:val="009946AF"/>
    <w:rsid w:val="009A3CA6"/>
    <w:rsid w:val="00A56D7D"/>
    <w:rsid w:val="00B23F03"/>
    <w:rsid w:val="00B35771"/>
    <w:rsid w:val="00B8106B"/>
    <w:rsid w:val="00BC4781"/>
    <w:rsid w:val="00C23584"/>
    <w:rsid w:val="00CC3F3C"/>
    <w:rsid w:val="00D46233"/>
    <w:rsid w:val="00D716A4"/>
    <w:rsid w:val="00DE26FD"/>
    <w:rsid w:val="00E75AFF"/>
    <w:rsid w:val="00EA36D3"/>
    <w:rsid w:val="00EB0D7B"/>
    <w:rsid w:val="00F8659D"/>
    <w:rsid w:val="00FA403B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34F1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234F1D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able10">
    <w:name w:val="table10"/>
    <w:basedOn w:val="a"/>
    <w:rsid w:val="00234F1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234F1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23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E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3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34F1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234F1D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able10">
    <w:name w:val="table10"/>
    <w:basedOn w:val="a"/>
    <w:rsid w:val="00234F1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234F1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23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E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</cp:lastModifiedBy>
  <cp:revision>2</cp:revision>
  <cp:lastPrinted>2023-02-07T13:38:00Z</cp:lastPrinted>
  <dcterms:created xsi:type="dcterms:W3CDTF">2026-04-17T07:13:00Z</dcterms:created>
  <dcterms:modified xsi:type="dcterms:W3CDTF">2026-04-17T07:13:00Z</dcterms:modified>
</cp:coreProperties>
</file>